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CE" w:rsidRDefault="006974CE" w:rsidP="006974C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974CE">
        <w:rPr>
          <w:rFonts w:ascii="Times New Roman" w:hAnsi="Times New Roman" w:cs="Times New Roman"/>
          <w:b/>
          <w:bCs/>
          <w:sz w:val="28"/>
          <w:szCs w:val="28"/>
          <w:lang w:val="kk-KZ"/>
        </w:rPr>
        <w:t>«Түйсіну және қабылдау  психологиясы</w:t>
      </w:r>
      <w:r w:rsidR="00F3071C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 кіріспе</w:t>
      </w:r>
      <w:r w:rsidRPr="006974CE">
        <w:rPr>
          <w:rFonts w:ascii="Times New Roman" w:hAnsi="Times New Roman" w:cs="Times New Roman"/>
          <w:b/>
          <w:bCs/>
          <w:sz w:val="28"/>
          <w:szCs w:val="28"/>
          <w:lang w:val="kk-KZ"/>
        </w:rPr>
        <w:t>»  пәні бойынша 1 ОПС,  казақ бөлімі 2015-16  оқу жылына арналған  СОӨЖ тапсырмалары</w:t>
      </w:r>
    </w:p>
    <w:p w:rsidR="00503399" w:rsidRDefault="00503399" w:rsidP="00503399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671851">
        <w:rPr>
          <w:rFonts w:ascii="Times New Roman" w:hAnsi="Times New Roman" w:cs="Times New Roman"/>
          <w:b/>
          <w:sz w:val="20"/>
          <w:szCs w:val="20"/>
          <w:lang w:val="kk-KZ" w:eastAsia="en-US"/>
        </w:rPr>
        <w:t>1-СОӨЖ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. </w:t>
      </w:r>
      <w:r w:rsidRPr="002D5172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Түйсінудің өмірлік трансформациялары. Адамның сенсорлық  ұйымдасуы (Б.Г. Ананьев). Түйсіну психикалық процесс ретінде.</w:t>
      </w:r>
    </w:p>
    <w:p w:rsidR="00503399" w:rsidRDefault="00503399" w:rsidP="00503399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2-СОӨЖ.</w:t>
      </w:r>
      <w:r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2-СОӨЖ.</w:t>
      </w:r>
      <w:r w:rsidRPr="002D5172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Түйсінудің  психологиялық ерекшеліктері. Рецепторлар, психофизика элементтері</w:t>
      </w:r>
      <w:r w:rsidRPr="002D517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D5172">
        <w:rPr>
          <w:sz w:val="28"/>
          <w:szCs w:val="28"/>
          <w:lang w:val="kk-KZ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 xml:space="preserve">Стимул мәселесі. Стимулдардың физикалық параметрлері. Түйсінудің эмпирикалық сипаттамасы. Л.М. Веккердің классификациясы: кеңістікті-уақыт құрылымы, полимодальдылық, қабылдаудың интенсивтілігі. </w:t>
      </w:r>
    </w:p>
    <w:p w:rsidR="006974CE" w:rsidRDefault="006974CE" w:rsidP="006974C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3-СОӨЖ.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 xml:space="preserve"> Топтық жоба. Л.М. Веккер. «Информационная теория психических процессов» атты кітабын конспектілеу. Психофизиканың Фехнерден Дж. Гибсонға дейін дамуы. Стимуляция жайлы түсінік. Бір өлшемді шкалалау. Сенсорлық сапаларды зерттеу. Г. Фехнердің психофизикасы.</w:t>
      </w:r>
    </w:p>
    <w:p w:rsidR="006974CE" w:rsidRPr="002D5172" w:rsidRDefault="006974CE" w:rsidP="006974CE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4-</w:t>
      </w: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СОӨЖ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 xml:space="preserve"> Топтық  жоба. Веккер Л.М. «Психические процессы.Ощущения».- атты кітабы бойынша конспект жазу.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Түйсінуді тура өлшеу мүмкін емес жайлы Фехнер концепциясы. Жанама өлшеу. Субсенсорлық диапозон. Табалдырықты өлшеу әдістері. Бугер-Вевер заңы. Фехнер постулаты. Фехнер заңының қорытындысы. С. Стивенстің психофизикасы</w:t>
      </w:r>
      <w:r w:rsidRPr="002D5172">
        <w:rPr>
          <w:sz w:val="28"/>
          <w:szCs w:val="28"/>
          <w:lang w:val="kk-KZ"/>
        </w:rPr>
        <w:t>.</w:t>
      </w:r>
    </w:p>
    <w:p w:rsidR="006974CE" w:rsidRPr="002D5172" w:rsidRDefault="006974CE" w:rsidP="006974CE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bCs/>
          <w:lang w:val="kk-KZ" w:eastAsia="en-US"/>
        </w:rPr>
        <w:t>5-</w:t>
      </w:r>
      <w:r w:rsidRPr="002D5172">
        <w:rPr>
          <w:rFonts w:ascii="Times New Roman" w:hAnsi="Times New Roman" w:cs="Times New Roman"/>
          <w:b/>
          <w:lang w:val="kk-KZ"/>
        </w:rPr>
        <w:t>СОӨЖ.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 xml:space="preserve"> Стереоскопиялық көру механизмдері. Бинокулярлы паралакс. Гороптер. Стереоскоп. Псевдоскоп. Эймс заңы. Көру кинестезиясы.</w:t>
      </w:r>
      <w:r w:rsidRPr="002D5172">
        <w:rPr>
          <w:sz w:val="28"/>
          <w:szCs w:val="28"/>
          <w:lang w:val="kk-KZ"/>
        </w:rPr>
        <w:t xml:space="preserve"> 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Адаптация динамикасы мен феноменологиясы. Соқыр, естімейтін балада «көру бейнелерін» қалыптастыру. «Тері көруі» феноменологиясы</w:t>
      </w:r>
    </w:p>
    <w:p w:rsidR="006974CE" w:rsidRDefault="006974CE" w:rsidP="006974C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sz w:val="20"/>
          <w:szCs w:val="20"/>
          <w:lang w:val="kk-KZ"/>
        </w:rPr>
        <w:t>Топтық жоба. «Хрестоматия по ощущению и восприятию» кітабы бойынша конспект жазу.</w:t>
      </w:r>
    </w:p>
    <w:p w:rsidR="006974CE" w:rsidRDefault="006974CE" w:rsidP="006974CE">
      <w:pPr>
        <w:jc w:val="both"/>
        <w:rPr>
          <w:rFonts w:ascii="Times New Roman" w:hAnsi="Times New Roman" w:cs="Times New Roman"/>
          <w:bCs/>
          <w:sz w:val="20"/>
          <w:szCs w:val="20"/>
          <w:lang w:val="kk-KZ" w:eastAsia="en-US"/>
        </w:rPr>
      </w:pPr>
      <w:r w:rsidRPr="002D517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Коллоквиум.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Түстерді көрудің классикалық теориясы (Юнг-Гельмгольц, Гурвич-Джексон).  Пуркинье эффектісі. Ньютонның түстер дөңгелегі.</w:t>
      </w:r>
      <w:r w:rsidRPr="002D5172">
        <w:rPr>
          <w:rFonts w:ascii="Times New Roman" w:hAnsi="Times New Roman" w:cs="Times New Roman"/>
          <w:bCs/>
          <w:sz w:val="20"/>
          <w:szCs w:val="20"/>
          <w:lang w:val="kk-KZ" w:eastAsia="en-US"/>
        </w:rPr>
        <w:t>Танымдық процестердің  функциялары мен қасиеттері жайлы қазіргі жаңа зерттеулер - реферат жазу</w:t>
      </w:r>
    </w:p>
    <w:p w:rsidR="006974CE" w:rsidRDefault="006974CE" w:rsidP="006974C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6-СОӨЖ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2D5172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 w:eastAsia="ko-KR"/>
        </w:rPr>
        <w:t>Индивидуалды жоба. «Хрестоматия по общей психологии.  Психология ощущения и восприятия» атты кітап бойынша қабылдау процесіне арналған  эксперименттерді конспектілеу және талдау.</w:t>
      </w:r>
      <w:r w:rsidRPr="002D5172">
        <w:rPr>
          <w:sz w:val="28"/>
          <w:szCs w:val="28"/>
          <w:lang w:val="kk-KZ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Перцептивті бейнелердің өзіндік ерекшеліктері. Қабылдаудың феномендері немесе алты класы.</w:t>
      </w:r>
    </w:p>
    <w:p w:rsidR="006974CE" w:rsidRDefault="006974CE" w:rsidP="006974CE">
      <w:pPr>
        <w:jc w:val="both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7-СОӨЖ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2D5172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Индивидуалды жоба.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 xml:space="preserve">Қабылдаудың психофизикалық теориялары (Дж. Гибсон және Э. Гибсон, К.Х. Грехем, Х. Хелсон). Қабылдау және ішкі ыңғайлану (Д.Узнадзе) </w:t>
      </w:r>
      <w:r w:rsidRPr="002D5172">
        <w:rPr>
          <w:rFonts w:ascii="Times New Roman" w:hAnsi="Times New Roman" w:cs="Times New Roman"/>
          <w:sz w:val="20"/>
          <w:szCs w:val="20"/>
          <w:lang w:val="kk-KZ" w:eastAsia="en-US"/>
        </w:rPr>
        <w:t>конспектілеу.</w:t>
      </w:r>
    </w:p>
    <w:p w:rsidR="006974CE" w:rsidRDefault="006974CE" w:rsidP="006974C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8-</w:t>
      </w: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СОӨЖ.</w:t>
      </w:r>
      <w:r w:rsidRPr="002D5172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Индивидуалды жорба.«</w:t>
      </w:r>
      <w:r w:rsidRPr="002D5172">
        <w:rPr>
          <w:rFonts w:ascii="Times New Roman" w:hAnsi="Times New Roman" w:cs="Times New Roman"/>
          <w:color w:val="000000"/>
          <w:sz w:val="20"/>
          <w:szCs w:val="20"/>
        </w:rPr>
        <w:t xml:space="preserve">Психология </w:t>
      </w:r>
      <w:r w:rsidRPr="002D517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ощущения и восприятие </w:t>
      </w:r>
      <w:r w:rsidRPr="002D5172">
        <w:rPr>
          <w:rFonts w:ascii="Times New Roman" w:hAnsi="Times New Roman" w:cs="Times New Roman"/>
          <w:color w:val="000000"/>
          <w:sz w:val="20"/>
          <w:szCs w:val="20"/>
        </w:rPr>
        <w:t>мышления   (</w:t>
      </w:r>
      <w:r w:rsidRPr="002D5172">
        <w:rPr>
          <w:rFonts w:ascii="Times New Roman" w:hAnsi="Times New Roman" w:cs="Times New Roman"/>
          <w:sz w:val="20"/>
          <w:szCs w:val="20"/>
        </w:rPr>
        <w:t>Хрестоматия по психологии)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» атты кітап бойынша конспект жазу және талдау беру</w:t>
      </w:r>
      <w:r w:rsidRPr="002D5172">
        <w:rPr>
          <w:rFonts w:ascii="Times New Roman" w:hAnsi="Times New Roman" w:cs="Times New Roman"/>
          <w:sz w:val="20"/>
          <w:szCs w:val="20"/>
        </w:rPr>
        <w:t xml:space="preserve">.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Қабылдау мен түйсінудің дамуындағы қ</w:t>
      </w:r>
      <w:proofErr w:type="gramStart"/>
      <w:r w:rsidRPr="002D5172">
        <w:rPr>
          <w:rFonts w:ascii="Times New Roman" w:hAnsi="Times New Roman" w:cs="Times New Roman"/>
          <w:sz w:val="20"/>
          <w:szCs w:val="20"/>
          <w:lang w:val="kk-KZ"/>
        </w:rPr>
        <w:t>оз</w:t>
      </w:r>
      <w:proofErr w:type="gramEnd"/>
      <w:r w:rsidRPr="002D5172">
        <w:rPr>
          <w:rFonts w:ascii="Times New Roman" w:hAnsi="Times New Roman" w:cs="Times New Roman"/>
          <w:sz w:val="20"/>
          <w:szCs w:val="20"/>
          <w:lang w:val="kk-KZ"/>
        </w:rPr>
        <w:t>ғалыстың ролі. А.Н.Леонтьев пен А.В. Запорожецтің эксперименттік зерттеулері.</w:t>
      </w:r>
      <w:r w:rsidRPr="002D5172">
        <w:rPr>
          <w:sz w:val="28"/>
          <w:szCs w:val="28"/>
          <w:lang w:val="kk-KZ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Перцептивті әрекеттер табиғаты.</w:t>
      </w:r>
    </w:p>
    <w:p w:rsidR="006974CE" w:rsidRDefault="006974CE" w:rsidP="006974C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9-СОӨЖ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. Топтық жоба. Стереокөру механизмдері: тор көзінің корреспондентті және диспаратты нүктелері, гороптер, стереопсис зоналары</w:t>
      </w:r>
      <w:r w:rsidRPr="002D5172">
        <w:rPr>
          <w:sz w:val="28"/>
          <w:szCs w:val="28"/>
          <w:lang w:val="kk-KZ"/>
        </w:rPr>
        <w:t xml:space="preserve">.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Биологиялық сағаттар, уақытты қабылдау теориясы.</w:t>
      </w:r>
    </w:p>
    <w:p w:rsidR="006974CE" w:rsidRDefault="006974CE" w:rsidP="006974CE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10-СОӨЖ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. Индивидуалды жоба. Өткенге және болашаққа бағдарлану.. Эмоциялық күйдегі кеңістік пен уақытты қабылдаудағы иллюзиялар. Фи-феномендері. . Обьектілерді қабылдау және мотивацияның рөлі.</w:t>
      </w:r>
    </w:p>
    <w:p w:rsidR="00503399" w:rsidRDefault="00503399" w:rsidP="006974C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2-</w:t>
      </w:r>
      <w:r w:rsidRPr="002D517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Коллоквиум. </w:t>
      </w:r>
      <w:r w:rsidRPr="002D5172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Күнделікті өмірдегі танымдық процестердің функцияларына және регулятивті белсенділік сипатына эссе жазу</w:t>
      </w:r>
    </w:p>
    <w:p w:rsidR="00D25A25" w:rsidRDefault="00D25A25" w:rsidP="00D25A25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ӘДЕБИЕТТЕР ТІЗІМІ</w:t>
      </w:r>
    </w:p>
    <w:p w:rsidR="00D25A25" w:rsidRDefault="00D25A25" w:rsidP="00D25A25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D25A25" w:rsidRDefault="00D25A25" w:rsidP="00D25A25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25A25" w:rsidRDefault="00D25A25" w:rsidP="00D25A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ko-KR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Абульханова К.А. Психология познания и </w:t>
      </w:r>
      <w:r>
        <w:rPr>
          <w:rFonts w:ascii="Times New Roman" w:hAnsi="Times New Roman" w:cs="Times New Roman"/>
          <w:sz w:val="20"/>
          <w:szCs w:val="20"/>
          <w:lang w:val="ru-RU" w:eastAsia="ko-KR"/>
        </w:rPr>
        <w:t>сознания личности. – М., 2012.- 224 с.</w:t>
      </w:r>
    </w:p>
    <w:p w:rsidR="00D25A25" w:rsidRDefault="00D25A25" w:rsidP="00D25A2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Аншакова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Рахманина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И.Н. Общая психология (электронный учебник) «Общая психология»/ Электронный учебно-методический комплекс// Астрахань: АГУ, 20</w:t>
      </w:r>
      <w:r>
        <w:rPr>
          <w:rFonts w:ascii="Times New Roman" w:hAnsi="Times New Roman" w:cs="Times New Roman"/>
          <w:sz w:val="20"/>
          <w:szCs w:val="20"/>
          <w:lang w:val="kk-KZ"/>
        </w:rPr>
        <w:t>12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25A25" w:rsidRDefault="00D25A25" w:rsidP="00D25A2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Бердібаева С.Қ. Таным субъектісі: танымдық процестер психологиясы.-А.,2013.-77  </w:t>
      </w:r>
    </w:p>
    <w:p w:rsidR="00D25A25" w:rsidRDefault="00D25A25" w:rsidP="00D25A2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ko-K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 w:eastAsia="ko-KR"/>
        </w:rPr>
        <w:t>Брунер</w:t>
      </w:r>
      <w:proofErr w:type="spellEnd"/>
      <w:r>
        <w:rPr>
          <w:rFonts w:ascii="Times New Roman" w:hAnsi="Times New Roman" w:cs="Times New Roman"/>
          <w:sz w:val="20"/>
          <w:szCs w:val="20"/>
          <w:lang w:val="ru-RU" w:eastAsia="ko-KR"/>
        </w:rPr>
        <w:t xml:space="preserve"> Дж. Психология познания. - М.: Прогресс, 2012. - 412с.</w:t>
      </w:r>
    </w:p>
    <w:p w:rsidR="00D25A25" w:rsidRDefault="00D25A25" w:rsidP="00D25A25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lang w:val="kk-KZ"/>
        </w:rPr>
        <w:lastRenderedPageBreak/>
        <w:t>Веккер Л.М. Психика и реальность: единая теория психических процессов. -М., 2014.</w:t>
      </w:r>
    </w:p>
    <w:p w:rsidR="00D25A25" w:rsidRDefault="00D25A25" w:rsidP="00D25A2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ko-KR"/>
        </w:rPr>
        <w:t>Джакупов</w:t>
      </w:r>
      <w:proofErr w:type="spellEnd"/>
      <w:r>
        <w:rPr>
          <w:rFonts w:ascii="Times New Roman" w:hAnsi="Times New Roman" w:cs="Times New Roman"/>
          <w:sz w:val="20"/>
          <w:szCs w:val="20"/>
          <w:lang w:eastAsia="ko-KR"/>
        </w:rPr>
        <w:t xml:space="preserve"> С.М. Психология познавательной деятельности. - Алма-Ата: Изд-во </w:t>
      </w:r>
      <w:proofErr w:type="spellStart"/>
      <w:r>
        <w:rPr>
          <w:rFonts w:ascii="Times New Roman" w:hAnsi="Times New Roman" w:cs="Times New Roman"/>
          <w:sz w:val="20"/>
          <w:szCs w:val="20"/>
          <w:lang w:eastAsia="ko-KR"/>
        </w:rPr>
        <w:t>КазГУ</w:t>
      </w:r>
      <w:proofErr w:type="spellEnd"/>
      <w:r>
        <w:rPr>
          <w:rFonts w:ascii="Times New Roman" w:hAnsi="Times New Roman" w:cs="Times New Roman"/>
          <w:sz w:val="20"/>
          <w:szCs w:val="20"/>
          <w:lang w:eastAsia="ko-KR"/>
        </w:rPr>
        <w:t>,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2012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-195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с.</w:t>
      </w:r>
    </w:p>
    <w:p w:rsidR="00D25A25" w:rsidRDefault="00D25A25" w:rsidP="00D25A2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Знаков В.В. Исследование познавательных процессов//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Психологическая наука в России </w:t>
      </w:r>
      <w:r>
        <w:rPr>
          <w:rFonts w:ascii="Times New Roman" w:hAnsi="Times New Roman" w:cs="Times New Roman"/>
          <w:color w:val="000000"/>
          <w:w w:val="109"/>
          <w:sz w:val="20"/>
          <w:szCs w:val="20"/>
          <w:lang w:val="en-US"/>
        </w:rPr>
        <w:t>XX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 столетия: проблемы теории и истории.</w:t>
      </w:r>
      <w:r>
        <w:rPr>
          <w:rFonts w:ascii="Times New Roman" w:hAnsi="Times New Roman" w:cs="Times New Roman"/>
          <w:sz w:val="20"/>
          <w:szCs w:val="20"/>
        </w:rPr>
        <w:t xml:space="preserve"> – М.: Изд-во ИПРАН, </w:t>
      </w:r>
      <w:r>
        <w:rPr>
          <w:rFonts w:ascii="Times New Roman" w:hAnsi="Times New Roman" w:cs="Times New Roman"/>
          <w:sz w:val="20"/>
          <w:szCs w:val="20"/>
          <w:lang w:val="kk-KZ"/>
        </w:rPr>
        <w:t>2013</w:t>
      </w:r>
      <w:r>
        <w:rPr>
          <w:rFonts w:ascii="Times New Roman" w:hAnsi="Times New Roman" w:cs="Times New Roman"/>
          <w:sz w:val="20"/>
          <w:szCs w:val="20"/>
        </w:rPr>
        <w:t>. – С.459-558</w:t>
      </w:r>
    </w:p>
    <w:p w:rsidR="00D25A25" w:rsidRDefault="00D25A25" w:rsidP="00D25A2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>Ким А.М. Современная психология понимания. Алматы: Қазақ университеті, 2012.-320 б.</w:t>
      </w:r>
    </w:p>
    <w:p w:rsidR="00D25A25" w:rsidRDefault="00D25A25" w:rsidP="00D25A25">
      <w:pPr>
        <w:pStyle w:val="a7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Ким А.М.Современная психология понимания.-Алматы, 2012.-180 с.</w:t>
      </w:r>
    </w:p>
    <w:p w:rsidR="00D25A25" w:rsidRDefault="00D25A25" w:rsidP="00D25A2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Макланов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 Г. Общая психология : учебник для вузов / Санкт-Петербург, 2012. – 583 с. : ил. – (Учебник для вузов).</w:t>
      </w:r>
    </w:p>
    <w:p w:rsidR="00D25A25" w:rsidRDefault="00D25A25" w:rsidP="00D25A2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Нуркова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 В. Психология : учебник для бакалавров / В. 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Нуркова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>, Н. Б. Березанская. –Москва : Высшее образование, 2012. – 575 с. – (Бакалавр. Базовый курс).</w:t>
      </w:r>
    </w:p>
    <w:p w:rsidR="00D25A25" w:rsidRDefault="00D25A25" w:rsidP="00D25A2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Познавательные процессы. Ощущения и восприятие /Под ред. А.В.Запорожца и др.- М.: Педагогика, 20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>3.-400 с.</w:t>
      </w:r>
    </w:p>
    <w:p w:rsidR="00D25A25" w:rsidRDefault="00D25A25" w:rsidP="00D25A2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Психология [Текст]:учеб. / В.М.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Алахвердов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С.И. Богданова [и др.]; отв.ред. А.А. Крылов. – 2-е изд.,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и доп. – М.: ТК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Велби</w:t>
      </w:r>
      <w:proofErr w:type="spellEnd"/>
      <w:r>
        <w:rPr>
          <w:rFonts w:ascii="Times New Roman" w:hAnsi="Times New Roman" w:cs="Times New Roman"/>
          <w:sz w:val="20"/>
          <w:szCs w:val="20"/>
        </w:rPr>
        <w:t>, Изд-во Проспект, 20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25A25" w:rsidRDefault="00D25A25" w:rsidP="00D25A25">
      <w:pPr>
        <w:pStyle w:val="a7"/>
        <w:numPr>
          <w:ilvl w:val="0"/>
          <w:numId w:val="1"/>
        </w:num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Общая психология. Под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ред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М.В.Гамезо.-М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,: Ось-89, 20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  <w:r>
        <w:rPr>
          <w:rFonts w:ascii="Times New Roman" w:hAnsi="Times New Roman" w:cs="Times New Roman"/>
          <w:color w:val="000000"/>
          <w:sz w:val="20"/>
          <w:szCs w:val="20"/>
        </w:rPr>
        <w:t>.-352 с.</w:t>
      </w:r>
    </w:p>
    <w:p w:rsidR="00D25A25" w:rsidRDefault="00D25A25" w:rsidP="00D25A25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Рубинштейн С.Л.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Осн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>овы общей психологии.4 изд.СПб..2012.</w:t>
      </w:r>
    </w:p>
    <w:p w:rsidR="00D25A25" w:rsidRDefault="00D25A25" w:rsidP="00D25A25">
      <w:pPr>
        <w:pStyle w:val="a7"/>
        <w:numPr>
          <w:ilvl w:val="0"/>
          <w:numId w:val="1"/>
        </w:num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Хрестоматия по ощущению и восприятию /Под ред. Ю.Б. Гиппенрейтер, М.Б. Михалевской. -М.: МГУ, 2013.-400 с.</w:t>
      </w:r>
    </w:p>
    <w:p w:rsidR="00D25A25" w:rsidRDefault="00D25A25" w:rsidP="00D25A25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25A25" w:rsidRDefault="00D25A25" w:rsidP="00D25A25">
      <w:pPr>
        <w:tabs>
          <w:tab w:val="left" w:pos="3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Қосымша:</w:t>
      </w:r>
    </w:p>
    <w:p w:rsidR="00D25A25" w:rsidRDefault="00D25A25" w:rsidP="00D25A2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Веккер Л.М.Психика и реальность (эл.книга)-2012.Москва</w:t>
      </w:r>
    </w:p>
    <w:p w:rsidR="00D25A25" w:rsidRDefault="00D25A25" w:rsidP="00D25A25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Гамезо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М.В.Общая психология.-М.,20</w:t>
      </w:r>
      <w:r>
        <w:rPr>
          <w:rFonts w:ascii="Times New Roman" w:hAnsi="Times New Roman" w:cs="Times New Roman"/>
          <w:sz w:val="20"/>
          <w:szCs w:val="20"/>
          <w:lang w:val="kk-KZ"/>
        </w:rPr>
        <w:t>12</w:t>
      </w:r>
    </w:p>
    <w:p w:rsidR="00D25A25" w:rsidRDefault="00D25A25" w:rsidP="00D25A25">
      <w:pPr>
        <w:pStyle w:val="a5"/>
        <w:numPr>
          <w:ilvl w:val="0"/>
          <w:numId w:val="2"/>
        </w:numPr>
        <w:spacing w:after="0" w:line="2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Ганзен</w:t>
      </w:r>
      <w:proofErr w:type="spellEnd"/>
      <w:r>
        <w:rPr>
          <w:sz w:val="20"/>
          <w:szCs w:val="20"/>
        </w:rPr>
        <w:t xml:space="preserve"> В.А.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 xml:space="preserve">Системные описания в </w:t>
      </w:r>
      <w:proofErr w:type="spellStart"/>
      <w:r>
        <w:rPr>
          <w:sz w:val="20"/>
          <w:szCs w:val="20"/>
        </w:rPr>
        <w:t>психологии.-Л.:ЛГУ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  <w:lang w:val="kk-KZ"/>
        </w:rPr>
        <w:t>2013</w:t>
      </w:r>
      <w:r>
        <w:rPr>
          <w:sz w:val="20"/>
          <w:szCs w:val="20"/>
        </w:rPr>
        <w:t>.(</w:t>
      </w:r>
      <w:proofErr w:type="spellStart"/>
      <w:r>
        <w:rPr>
          <w:sz w:val="20"/>
          <w:szCs w:val="20"/>
        </w:rPr>
        <w:t>эл.книга</w:t>
      </w:r>
      <w:proofErr w:type="spellEnd"/>
      <w:r>
        <w:rPr>
          <w:sz w:val="20"/>
          <w:szCs w:val="20"/>
        </w:rPr>
        <w:t>)</w:t>
      </w:r>
    </w:p>
    <w:p w:rsidR="00D25A25" w:rsidRDefault="00D25A25" w:rsidP="00D25A25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Знаков В.В.. Родионова Н.В., Турок Е.М. Психология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понимания.Уч.-метод.пособие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для студ. спец. «Психология».-Смоленск, 20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  <w:r>
        <w:rPr>
          <w:rFonts w:ascii="Times New Roman" w:hAnsi="Times New Roman" w:cs="Times New Roman"/>
          <w:sz w:val="20"/>
          <w:szCs w:val="20"/>
        </w:rPr>
        <w:t>.-18 с.</w:t>
      </w:r>
    </w:p>
    <w:p w:rsidR="00D25A25" w:rsidRDefault="00D25A25" w:rsidP="00D25A25">
      <w:pPr>
        <w:pStyle w:val="a5"/>
        <w:numPr>
          <w:ilvl w:val="0"/>
          <w:numId w:val="2"/>
        </w:numPr>
        <w:spacing w:after="0"/>
        <w:jc w:val="both"/>
        <w:rPr>
          <w:rFonts w:asciiTheme="minorHAnsi" w:hAnsiTheme="minorHAnsi" w:cstheme="minorBidi"/>
          <w:sz w:val="20"/>
          <w:szCs w:val="20"/>
        </w:rPr>
      </w:pPr>
      <w:r>
        <w:rPr>
          <w:sz w:val="20"/>
          <w:szCs w:val="20"/>
        </w:rPr>
        <w:t>Когнитивная психология. Под ред.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Дружинина В.Н.-М.,20</w:t>
      </w:r>
      <w:r>
        <w:rPr>
          <w:sz w:val="20"/>
          <w:szCs w:val="20"/>
          <w:lang w:val="kk-KZ"/>
        </w:rPr>
        <w:t>14</w:t>
      </w:r>
      <w:r>
        <w:rPr>
          <w:sz w:val="20"/>
          <w:szCs w:val="20"/>
        </w:rPr>
        <w:t>.</w:t>
      </w:r>
    </w:p>
    <w:p w:rsidR="00D25A25" w:rsidRDefault="00D25A25" w:rsidP="00D25A25">
      <w:pPr>
        <w:pStyle w:val="a5"/>
        <w:numPr>
          <w:ilvl w:val="0"/>
          <w:numId w:val="2"/>
        </w:numPr>
        <w:spacing w:after="0"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Материалы 30-го межд.психол.конгресса, </w:t>
      </w:r>
      <w:r>
        <w:rPr>
          <w:sz w:val="20"/>
          <w:szCs w:val="20"/>
          <w:lang w:val="en-US"/>
        </w:rPr>
        <w:t>ICP</w:t>
      </w:r>
      <w:r>
        <w:rPr>
          <w:sz w:val="20"/>
          <w:szCs w:val="20"/>
        </w:rPr>
        <w:t xml:space="preserve"> 2012, Кейптаун, 2012 (на англ.яз.)</w:t>
      </w:r>
    </w:p>
    <w:p w:rsidR="00D25A25" w:rsidRDefault="00D25A25" w:rsidP="00D25A25">
      <w:pPr>
        <w:pStyle w:val="a5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Пузырея</w:t>
      </w:r>
      <w:proofErr w:type="spellEnd"/>
      <w:r>
        <w:rPr>
          <w:sz w:val="20"/>
          <w:szCs w:val="20"/>
        </w:rPr>
        <w:t xml:space="preserve">. М., 2004. 11. Развитие психологии в системе комплексного </w:t>
      </w:r>
      <w:proofErr w:type="spellStart"/>
      <w:r>
        <w:rPr>
          <w:sz w:val="20"/>
          <w:szCs w:val="20"/>
        </w:rPr>
        <w:t>человекознания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  <w:lang w:val="kk-KZ"/>
        </w:rPr>
        <w:t>-</w:t>
      </w:r>
      <w:r>
        <w:rPr>
          <w:sz w:val="20"/>
          <w:szCs w:val="20"/>
        </w:rPr>
        <w:t xml:space="preserve"> Часть 1 / Отв. ред. А. Л. Журавлев, В. А. Кольцова. –  2012. Часть 1 / Отв. ред. А. Л. Журавлев, В. А. Кольцова. – М.: Изд-во «Институт психологии РАН», 2012. </w:t>
      </w:r>
    </w:p>
    <w:p w:rsidR="00D25A25" w:rsidRDefault="00D25A25" w:rsidP="00D25A2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ko-KR"/>
        </w:rPr>
        <w:t>Солсо</w:t>
      </w:r>
      <w:proofErr w:type="spellEnd"/>
      <w:r>
        <w:rPr>
          <w:rFonts w:ascii="Times New Roman" w:hAnsi="Times New Roman" w:cs="Times New Roman"/>
          <w:sz w:val="20"/>
          <w:szCs w:val="20"/>
          <w:lang w:eastAsia="ko-KR"/>
        </w:rPr>
        <w:t xml:space="preserve"> Р.Л. Когнитивная психология. - М.: </w:t>
      </w:r>
      <w:proofErr w:type="spellStart"/>
      <w:r>
        <w:rPr>
          <w:rFonts w:ascii="Times New Roman" w:hAnsi="Times New Roman" w:cs="Times New Roman"/>
          <w:sz w:val="20"/>
          <w:szCs w:val="20"/>
          <w:lang w:eastAsia="ko-KR"/>
        </w:rPr>
        <w:t>Тривола</w:t>
      </w:r>
      <w:proofErr w:type="spellEnd"/>
      <w:r>
        <w:rPr>
          <w:rFonts w:ascii="Times New Roman" w:hAnsi="Times New Roman" w:cs="Times New Roman"/>
          <w:sz w:val="20"/>
          <w:szCs w:val="20"/>
          <w:lang w:eastAsia="ko-KR"/>
        </w:rPr>
        <w:t>, 20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>14</w:t>
      </w:r>
      <w:r>
        <w:rPr>
          <w:rFonts w:ascii="Times New Roman" w:hAnsi="Times New Roman" w:cs="Times New Roman"/>
          <w:sz w:val="20"/>
          <w:szCs w:val="20"/>
          <w:lang w:eastAsia="ko-KR"/>
        </w:rPr>
        <w:t>. – 600 с.</w:t>
      </w:r>
    </w:p>
    <w:p w:rsidR="00D25A25" w:rsidRDefault="00D25A25" w:rsidP="00D25A25">
      <w:pPr>
        <w:pStyle w:val="a5"/>
        <w:numPr>
          <w:ilvl w:val="0"/>
          <w:numId w:val="2"/>
        </w:numPr>
        <w:spacing w:after="0" w:line="2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Шабельников</w:t>
      </w:r>
      <w:proofErr w:type="spellEnd"/>
      <w:r>
        <w:rPr>
          <w:sz w:val="20"/>
          <w:szCs w:val="20"/>
        </w:rPr>
        <w:t xml:space="preserve"> В.К.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 xml:space="preserve">Психика как функциональная </w:t>
      </w:r>
      <w:proofErr w:type="spellStart"/>
      <w:r>
        <w:rPr>
          <w:sz w:val="20"/>
          <w:szCs w:val="20"/>
        </w:rPr>
        <w:t>система.-Алматы:Мектеп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  <w:lang w:val="kk-KZ"/>
        </w:rPr>
        <w:t>2013, перевод-Бердибаева С.К.</w:t>
      </w:r>
    </w:p>
    <w:p w:rsidR="00D25A25" w:rsidRDefault="00D25A25" w:rsidP="00D25A25">
      <w:pPr>
        <w:pStyle w:val="a5"/>
        <w:numPr>
          <w:ilvl w:val="0"/>
          <w:numId w:val="2"/>
        </w:numPr>
        <w:spacing w:after="0" w:line="2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Шабельников</w:t>
      </w:r>
      <w:proofErr w:type="spellEnd"/>
      <w:r>
        <w:rPr>
          <w:sz w:val="20"/>
          <w:szCs w:val="20"/>
        </w:rPr>
        <w:t xml:space="preserve"> В.К.</w:t>
      </w:r>
      <w:r>
        <w:rPr>
          <w:sz w:val="20"/>
          <w:szCs w:val="20"/>
          <w:lang w:val="kk-KZ"/>
        </w:rPr>
        <w:t xml:space="preserve"> теоретическая психология., Москва, 2013</w:t>
      </w:r>
    </w:p>
    <w:p w:rsidR="00D25A25" w:rsidRDefault="00D25A25" w:rsidP="00D25A25">
      <w:pPr>
        <w:pStyle w:val="a5"/>
        <w:numPr>
          <w:ilvl w:val="0"/>
          <w:numId w:val="2"/>
        </w:numPr>
        <w:spacing w:after="0" w:line="20" w:lineRule="atLeast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M/</w:t>
      </w:r>
      <w:proofErr w:type="spellStart"/>
      <w:r>
        <w:rPr>
          <w:sz w:val="20"/>
          <w:szCs w:val="20"/>
          <w:lang w:val="en-US"/>
        </w:rPr>
        <w:t>Zeidner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G.Matthews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R.Roberts</w:t>
      </w:r>
      <w:proofErr w:type="spellEnd"/>
      <w:r>
        <w:rPr>
          <w:sz w:val="20"/>
          <w:szCs w:val="20"/>
          <w:lang w:val="en-US"/>
        </w:rPr>
        <w:t xml:space="preserve"> (Eds.). What We Know about Emotional Intelligence.-MIT, 20</w:t>
      </w:r>
      <w:r>
        <w:rPr>
          <w:sz w:val="20"/>
          <w:szCs w:val="20"/>
          <w:lang w:val="kk-KZ"/>
        </w:rPr>
        <w:t>12</w:t>
      </w:r>
      <w:r>
        <w:rPr>
          <w:sz w:val="20"/>
          <w:szCs w:val="20"/>
          <w:lang w:val="en-US"/>
        </w:rPr>
        <w:t>.-442 p.</w:t>
      </w:r>
    </w:p>
    <w:p w:rsidR="00D25A25" w:rsidRDefault="00D25A25" w:rsidP="00D25A2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Пузырея</w:t>
      </w:r>
      <w:proofErr w:type="spellEnd"/>
      <w:r>
        <w:rPr>
          <w:rFonts w:ascii="Times New Roman" w:hAnsi="Times New Roman" w:cs="Times New Roman"/>
          <w:sz w:val="20"/>
          <w:szCs w:val="20"/>
        </w:rPr>
        <w:t>. М., 20</w:t>
      </w:r>
      <w:r>
        <w:rPr>
          <w:rFonts w:ascii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4. 11. Развитие психологии в системе комплексного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человекознания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974CE" w:rsidRDefault="006974CE" w:rsidP="006974CE">
      <w:pPr>
        <w:pStyle w:val="a5"/>
        <w:spacing w:after="0" w:line="20" w:lineRule="atLeast"/>
        <w:ind w:left="360"/>
        <w:jc w:val="both"/>
        <w:rPr>
          <w:sz w:val="28"/>
          <w:szCs w:val="28"/>
        </w:rPr>
      </w:pPr>
    </w:p>
    <w:p w:rsidR="006974CE" w:rsidRDefault="006974CE" w:rsidP="006974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74CE" w:rsidRDefault="006974CE" w:rsidP="00697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74CE" w:rsidRDefault="006974CE" w:rsidP="006974CE">
      <w:pPr>
        <w:jc w:val="both"/>
        <w:rPr>
          <w:b/>
          <w:lang w:val="kk-KZ"/>
        </w:rPr>
      </w:pPr>
    </w:p>
    <w:p w:rsidR="006D60F3" w:rsidRPr="006974CE" w:rsidRDefault="006D60F3">
      <w:pPr>
        <w:rPr>
          <w:lang w:val="kk-KZ"/>
        </w:rPr>
      </w:pPr>
    </w:p>
    <w:sectPr w:rsidR="006D60F3" w:rsidRPr="006974CE" w:rsidSect="00C6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50101"/>
    <w:multiLevelType w:val="hybridMultilevel"/>
    <w:tmpl w:val="7542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4CE"/>
    <w:rsid w:val="00503399"/>
    <w:rsid w:val="006974CE"/>
    <w:rsid w:val="006D60F3"/>
    <w:rsid w:val="00BB5D02"/>
    <w:rsid w:val="00C605E2"/>
    <w:rsid w:val="00D25A25"/>
    <w:rsid w:val="00F3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974CE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uiPriority w:val="99"/>
    <w:rsid w:val="006974CE"/>
    <w:rPr>
      <w:rFonts w:ascii="Times Kaz" w:eastAsia="Times New Roman" w:hAnsi="Times Kaz" w:cs="Times Kaz"/>
      <w:sz w:val="24"/>
      <w:szCs w:val="24"/>
      <w:lang w:val="en-US"/>
    </w:rPr>
  </w:style>
  <w:style w:type="paragraph" w:styleId="a5">
    <w:name w:val="Body Text Indent"/>
    <w:basedOn w:val="a"/>
    <w:link w:val="a6"/>
    <w:semiHidden/>
    <w:unhideWhenUsed/>
    <w:rsid w:val="006974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974C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974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74CE"/>
  </w:style>
  <w:style w:type="paragraph" w:styleId="a7">
    <w:name w:val="List Paragraph"/>
    <w:basedOn w:val="a"/>
    <w:uiPriority w:val="34"/>
    <w:qFormat/>
    <w:rsid w:val="00697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848</Words>
  <Characters>4839</Characters>
  <Application>Microsoft Office Word</Application>
  <DocSecurity>0</DocSecurity>
  <Lines>40</Lines>
  <Paragraphs>11</Paragraphs>
  <ScaleCrop>false</ScaleCrop>
  <Company>Grizli777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aigerim.turehanova</cp:lastModifiedBy>
  <cp:revision>6</cp:revision>
  <dcterms:created xsi:type="dcterms:W3CDTF">2015-09-06T14:28:00Z</dcterms:created>
  <dcterms:modified xsi:type="dcterms:W3CDTF">2015-11-13T11:43:00Z</dcterms:modified>
</cp:coreProperties>
</file>